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774E4" w14:textId="533D12A1" w:rsidR="009B7B31" w:rsidRPr="00625E6D" w:rsidRDefault="00C06A28" w:rsidP="00625E6D">
      <w:pPr>
        <w:ind w:left="4716" w:firstLine="94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</w:t>
      </w:r>
      <w:r w:rsidR="007F4C47">
        <w:rPr>
          <w:rFonts w:ascii="Times New Roman" w:hAnsi="Times New Roman" w:cs="Times New Roman"/>
          <w:bCs/>
        </w:rPr>
        <w:t xml:space="preserve">   </w:t>
      </w:r>
      <w:r w:rsidR="009B7B31" w:rsidRPr="00625E6D">
        <w:rPr>
          <w:rFonts w:ascii="Times New Roman" w:hAnsi="Times New Roman" w:cs="Times New Roman"/>
          <w:bCs/>
        </w:rPr>
        <w:t xml:space="preserve">Anexa nr. 1 la </w:t>
      </w:r>
      <w:r w:rsidR="005C2F65">
        <w:rPr>
          <w:rFonts w:ascii="Times New Roman" w:hAnsi="Times New Roman" w:cs="Times New Roman"/>
          <w:bCs/>
        </w:rPr>
        <w:t>H</w:t>
      </w:r>
      <w:r w:rsidR="00826797">
        <w:rPr>
          <w:rFonts w:ascii="Times New Roman" w:hAnsi="Times New Roman" w:cs="Times New Roman"/>
          <w:bCs/>
        </w:rPr>
        <w:t>.C.L</w:t>
      </w:r>
      <w:r w:rsidR="005C2F65">
        <w:rPr>
          <w:rFonts w:ascii="Times New Roman" w:hAnsi="Times New Roman" w:cs="Times New Roman"/>
          <w:bCs/>
        </w:rPr>
        <w:t xml:space="preserve"> </w:t>
      </w:r>
      <w:r w:rsidR="007F4C47">
        <w:rPr>
          <w:rFonts w:ascii="Times New Roman" w:hAnsi="Times New Roman" w:cs="Times New Roman"/>
          <w:bCs/>
        </w:rPr>
        <w:t xml:space="preserve">NR. </w:t>
      </w:r>
      <w:r w:rsidR="00826797">
        <w:rPr>
          <w:rFonts w:ascii="Times New Roman" w:hAnsi="Times New Roman" w:cs="Times New Roman"/>
          <w:bCs/>
        </w:rPr>
        <w:t>292</w:t>
      </w:r>
      <w:r w:rsidR="00A730F7">
        <w:rPr>
          <w:rFonts w:ascii="Times New Roman" w:hAnsi="Times New Roman" w:cs="Times New Roman"/>
          <w:bCs/>
        </w:rPr>
        <w:t>/202</w:t>
      </w:r>
      <w:r w:rsidR="005C2F65">
        <w:rPr>
          <w:rFonts w:ascii="Times New Roman" w:hAnsi="Times New Roman" w:cs="Times New Roman"/>
          <w:bCs/>
        </w:rPr>
        <w:t>4</w:t>
      </w:r>
    </w:p>
    <w:p w14:paraId="2ABB5FA0" w14:textId="71505025" w:rsidR="00D84E62" w:rsidRPr="00625E6D" w:rsidRDefault="00D84E62" w:rsidP="00625E6D">
      <w:pPr>
        <w:ind w:left="4716" w:firstLine="948"/>
        <w:rPr>
          <w:rFonts w:ascii="Times New Roman" w:hAnsi="Times New Roman" w:cs="Times New Roman"/>
          <w:bCs/>
        </w:rPr>
      </w:pPr>
    </w:p>
    <w:p w14:paraId="311F7F2C" w14:textId="77777777" w:rsidR="00D84E62" w:rsidRPr="00625E6D" w:rsidRDefault="00D84E62" w:rsidP="00625E6D">
      <w:pPr>
        <w:ind w:left="4716" w:firstLine="948"/>
        <w:rPr>
          <w:rFonts w:ascii="Times New Roman" w:hAnsi="Times New Roman" w:cs="Times New Roman"/>
          <w:bCs/>
        </w:rPr>
      </w:pPr>
    </w:p>
    <w:p w14:paraId="1365C131" w14:textId="4BE7BFAE" w:rsidR="00D84E62" w:rsidRPr="00625E6D" w:rsidRDefault="00D84E62" w:rsidP="00625E6D">
      <w:pPr>
        <w:jc w:val="center"/>
        <w:rPr>
          <w:rFonts w:ascii="Times New Roman" w:hAnsi="Times New Roman" w:cs="Times New Roman"/>
          <w:bCs/>
        </w:rPr>
      </w:pPr>
      <w:r w:rsidRPr="00625E6D">
        <w:rPr>
          <w:rFonts w:ascii="Times New Roman" w:hAnsi="Times New Roman" w:cs="Times New Roman"/>
          <w:bCs/>
        </w:rPr>
        <w:t>Centralizator obiective de investitii publice de interes local ce</w:t>
      </w:r>
    </w:p>
    <w:p w14:paraId="33750B1B" w14:textId="2DA1C90B" w:rsidR="00D84E62" w:rsidRDefault="00D84E62" w:rsidP="00625E6D">
      <w:pPr>
        <w:jc w:val="center"/>
        <w:rPr>
          <w:rFonts w:ascii="Times New Roman" w:hAnsi="Times New Roman" w:cs="Times New Roman"/>
          <w:bCs/>
        </w:rPr>
      </w:pPr>
      <w:r w:rsidRPr="00625E6D">
        <w:rPr>
          <w:rFonts w:ascii="Times New Roman" w:hAnsi="Times New Roman" w:cs="Times New Roman"/>
          <w:bCs/>
        </w:rPr>
        <w:t>beneficiaza de fonduri externe nerambursabile de la Uniunea Europeana</w:t>
      </w:r>
    </w:p>
    <w:p w14:paraId="32AA6AC3" w14:textId="77777777" w:rsidR="00625E6D" w:rsidRPr="00625E6D" w:rsidRDefault="00625E6D" w:rsidP="00625E6D">
      <w:pPr>
        <w:jc w:val="center"/>
        <w:rPr>
          <w:rFonts w:ascii="Times New Roman" w:hAnsi="Times New Roman" w:cs="Times New Roman"/>
          <w:bCs/>
        </w:rPr>
      </w:pPr>
    </w:p>
    <w:p w14:paraId="6A6B5105" w14:textId="21C84045" w:rsidR="00356E95" w:rsidRPr="00625E6D" w:rsidRDefault="00356E95" w:rsidP="00625E6D">
      <w:pPr>
        <w:rPr>
          <w:rFonts w:ascii="Times New Roman" w:hAnsi="Times New Roman" w:cs="Times New Roman"/>
        </w:rPr>
      </w:pPr>
    </w:p>
    <w:p w14:paraId="60262A34" w14:textId="77777777" w:rsidR="00A730F7" w:rsidRDefault="00A730F7" w:rsidP="00A730F7">
      <w:pPr>
        <w:ind w:left="-240" w:firstLine="807"/>
        <w:rPr>
          <w:sz w:val="22"/>
          <w:szCs w:val="22"/>
        </w:rPr>
      </w:pPr>
    </w:p>
    <w:tbl>
      <w:tblPr>
        <w:tblW w:w="9204" w:type="dxa"/>
        <w:tblInd w:w="118" w:type="dxa"/>
        <w:tblLook w:val="04A0" w:firstRow="1" w:lastRow="0" w:firstColumn="1" w:lastColumn="0" w:noHBand="0" w:noVBand="1"/>
      </w:tblPr>
      <w:tblGrid>
        <w:gridCol w:w="640"/>
        <w:gridCol w:w="6580"/>
        <w:gridCol w:w="1984"/>
      </w:tblGrid>
      <w:tr w:rsidR="00A730F7" w14:paraId="22BF9BD6" w14:textId="77777777" w:rsidTr="00A730F7">
        <w:trPr>
          <w:trHeight w:val="300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32E06BA" w14:textId="77777777" w:rsidR="00A730F7" w:rsidRDefault="00A730F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6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7C4CE63" w14:textId="77777777" w:rsidR="00A730F7" w:rsidRDefault="00A730F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Denumire obiective de investiții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2E6403" w14:textId="77777777" w:rsidR="00A730F7" w:rsidRDefault="00A730F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Valoare lei</w:t>
            </w:r>
          </w:p>
        </w:tc>
      </w:tr>
      <w:tr w:rsidR="00A730F7" w14:paraId="3A8D3DE9" w14:textId="77777777" w:rsidTr="00A730F7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BCA24EE" w14:textId="77777777" w:rsidR="00A730F7" w:rsidRPr="007F4C47" w:rsidRDefault="00A730F7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 w:eastAsia="en-US"/>
              </w:rPr>
            </w:pPr>
            <w:r w:rsidRPr="007F4C47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4F77D2E" w14:textId="77777777" w:rsidR="00A730F7" w:rsidRPr="007F4C47" w:rsidRDefault="00A730F7">
            <w:pPr>
              <w:suppressAutoHyphens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 w:eastAsia="en-US"/>
              </w:rPr>
            </w:pPr>
            <w:r w:rsidRPr="007F4C47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Modernizarea ambulatoriului din municipiul Vulcan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8A0276" w14:textId="7D4227D3" w:rsidR="00A730F7" w:rsidRPr="00FB3A8C" w:rsidRDefault="00FB3A8C" w:rsidP="00FB3A8C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4.389.582,93</w:t>
            </w:r>
          </w:p>
        </w:tc>
      </w:tr>
      <w:tr w:rsidR="00A730F7" w14:paraId="4468BFDA" w14:textId="77777777" w:rsidTr="00A730F7">
        <w:trPr>
          <w:trHeight w:val="57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78CF3B4" w14:textId="77777777" w:rsidR="00A730F7" w:rsidRPr="007F4C47" w:rsidRDefault="00A730F7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 w:eastAsia="en-US"/>
              </w:rPr>
            </w:pPr>
            <w:r w:rsidRPr="007F4C47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56E14FC" w14:textId="77777777" w:rsidR="00A730F7" w:rsidRPr="007F4C47" w:rsidRDefault="00A730F7">
            <w:pPr>
              <w:suppressAutoHyphens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 w:eastAsia="en-US"/>
              </w:rPr>
            </w:pPr>
            <w:r w:rsidRPr="007F4C47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Reabilitare termică blocuri municipiul Vulcan - Un plus de căldură pentru cetățeni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27E428" w14:textId="6B1AB9F3" w:rsidR="00A730F7" w:rsidRPr="00FB3A8C" w:rsidRDefault="00FB3A8C" w:rsidP="00FB3A8C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1.806.594,26</w:t>
            </w:r>
          </w:p>
        </w:tc>
      </w:tr>
      <w:tr w:rsidR="00A730F7" w14:paraId="792A58DC" w14:textId="77777777" w:rsidTr="00A730F7">
        <w:trPr>
          <w:trHeight w:val="57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194E8A3" w14:textId="77777777" w:rsidR="00A730F7" w:rsidRPr="007F4C47" w:rsidRDefault="00A730F7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 w:eastAsia="en-US"/>
              </w:rPr>
            </w:pPr>
            <w:r w:rsidRPr="007F4C47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8AD71E8" w14:textId="77777777" w:rsidR="00A730F7" w:rsidRPr="007F4C47" w:rsidRDefault="00A730F7">
            <w:pPr>
              <w:suppressAutoHyphens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 w:eastAsia="en-US"/>
              </w:rPr>
            </w:pPr>
            <w:r w:rsidRPr="007F4C47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Linia verde de autobuze electrice intre Petrila-Petrosani-Aninoasa-Vulcan-Lupeni-Uricani - Green Line Valea Jiului Componenta 1 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F7B011" w14:textId="55DE1AEB" w:rsidR="00A730F7" w:rsidRPr="00FB3A8C" w:rsidRDefault="00FB3A8C" w:rsidP="00FB3A8C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83.737,67</w:t>
            </w:r>
          </w:p>
        </w:tc>
      </w:tr>
      <w:tr w:rsidR="00A730F7" w14:paraId="32E01BFD" w14:textId="77777777" w:rsidTr="00A730F7">
        <w:trPr>
          <w:trHeight w:val="57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89FE435" w14:textId="77777777" w:rsidR="00A730F7" w:rsidRPr="007F4C47" w:rsidRDefault="00A730F7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 w:eastAsia="en-US"/>
              </w:rPr>
            </w:pPr>
            <w:r w:rsidRPr="007F4C47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902C1DC" w14:textId="77777777" w:rsidR="00A730F7" w:rsidRPr="007F4C47" w:rsidRDefault="00A730F7">
            <w:pPr>
              <w:suppressAutoHyphens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 w:eastAsia="en-US"/>
              </w:rPr>
            </w:pPr>
            <w:r w:rsidRPr="007F4C47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Linia verde de autobuze electrice intre Petrila-Petrosani-Aninoasa-Vulcan-Lupeni-Uricani - Green Line Valea Jiului Componenta 2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D3F162" w14:textId="246A25F4" w:rsidR="00A730F7" w:rsidRPr="00FB3A8C" w:rsidRDefault="00FB3A8C" w:rsidP="00FB3A8C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21.922,67</w:t>
            </w:r>
          </w:p>
        </w:tc>
      </w:tr>
      <w:tr w:rsidR="00A730F7" w14:paraId="070BA6AF" w14:textId="77777777" w:rsidTr="00A730F7">
        <w:trPr>
          <w:trHeight w:val="570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6A90EB1" w14:textId="032E4149" w:rsidR="00A730F7" w:rsidRPr="007F4C47" w:rsidRDefault="00291882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EA594B5" w14:textId="77777777" w:rsidR="00A730F7" w:rsidRPr="007F4C47" w:rsidRDefault="00A730F7">
            <w:pPr>
              <w:suppressAutoHyphens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 w:eastAsia="en-US"/>
              </w:rPr>
            </w:pPr>
            <w:r w:rsidRPr="007F4C47">
              <w:rPr>
                <w:rFonts w:ascii="Times New Roman" w:hAnsi="Times New Roman" w:cs="Times New Roman"/>
                <w:color w:val="000000"/>
                <w:sz w:val="22"/>
                <w:szCs w:val="22"/>
                <w:lang w:eastAsia="ro-RO"/>
              </w:rPr>
              <w:t>Infiintare centru de resurse comunitare pentru persoane din comunitati dezavantajate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46DFFC" w14:textId="67B02FD0" w:rsidR="00A730F7" w:rsidRPr="00FB3A8C" w:rsidRDefault="00FB3A8C" w:rsidP="00FB3A8C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125.662,14</w:t>
            </w:r>
          </w:p>
        </w:tc>
      </w:tr>
      <w:tr w:rsidR="00A730F7" w14:paraId="489BD250" w14:textId="77777777" w:rsidTr="00A730F7">
        <w:trPr>
          <w:trHeight w:val="300"/>
        </w:trPr>
        <w:tc>
          <w:tcPr>
            <w:tcW w:w="7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4CC2FE" w14:textId="77777777" w:rsidR="00A730F7" w:rsidRPr="007F4C47" w:rsidRDefault="00A730F7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4C4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TOTAL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E17D97" w14:textId="1F28BCFD" w:rsidR="00A730F7" w:rsidRPr="00FB3A8C" w:rsidRDefault="00FB3A8C" w:rsidP="00FB3A8C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6.427.499,67</w:t>
            </w:r>
          </w:p>
        </w:tc>
      </w:tr>
    </w:tbl>
    <w:p w14:paraId="1CE01358" w14:textId="77777777" w:rsidR="00A730F7" w:rsidRDefault="00A730F7" w:rsidP="00A730F7">
      <w:pPr>
        <w:ind w:left="-240" w:firstLine="807"/>
        <w:rPr>
          <w:sz w:val="22"/>
          <w:szCs w:val="22"/>
        </w:rPr>
      </w:pPr>
    </w:p>
    <w:p w14:paraId="5DCC907A" w14:textId="77777777" w:rsidR="002935CC" w:rsidRPr="002935CC" w:rsidRDefault="002935CC" w:rsidP="002935CC">
      <w:pPr>
        <w:rPr>
          <w:rFonts w:ascii="Times New Roman" w:hAnsi="Times New Roman" w:cs="Times New Roman"/>
        </w:rPr>
      </w:pPr>
    </w:p>
    <w:p w14:paraId="22EC6C2A" w14:textId="77777777" w:rsidR="00826797" w:rsidRPr="00826797" w:rsidRDefault="00826797" w:rsidP="00826797">
      <w:pPr>
        <w:suppressAutoHyphens w:val="0"/>
        <w:ind w:left="270" w:hanging="180"/>
        <w:jc w:val="center"/>
        <w:rPr>
          <w:rFonts w:ascii="Times New Roman" w:hAnsi="Times New Roman" w:cs="Times New Roman"/>
          <w:color w:val="000000"/>
          <w:lang w:val="en-US" w:eastAsia="ro-RO"/>
        </w:rPr>
      </w:pPr>
      <w:r w:rsidRPr="00826797">
        <w:rPr>
          <w:rFonts w:ascii="Times New Roman" w:hAnsi="Times New Roman" w:cs="Times New Roman"/>
          <w:bCs/>
          <w:lang w:eastAsia="ar-SA"/>
        </w:rPr>
        <w:t xml:space="preserve">       </w:t>
      </w:r>
      <w:proofErr w:type="spellStart"/>
      <w:r w:rsidRPr="00826797">
        <w:rPr>
          <w:rFonts w:ascii="Times New Roman" w:hAnsi="Times New Roman" w:cs="Times New Roman"/>
          <w:color w:val="000000"/>
          <w:lang w:val="en-US" w:eastAsia="ro-RO"/>
        </w:rPr>
        <w:t>Municipiul</w:t>
      </w:r>
      <w:proofErr w:type="spellEnd"/>
      <w:r w:rsidRPr="00826797">
        <w:rPr>
          <w:rFonts w:ascii="Times New Roman" w:hAnsi="Times New Roman" w:cs="Times New Roman"/>
          <w:color w:val="000000"/>
          <w:lang w:val="en-US" w:eastAsia="ro-RO"/>
        </w:rPr>
        <w:t xml:space="preserve"> Vulcan, 22.11.2024</w:t>
      </w:r>
    </w:p>
    <w:p w14:paraId="62FE521C" w14:textId="77777777" w:rsidR="00826797" w:rsidRPr="00826797" w:rsidRDefault="00826797" w:rsidP="00826797">
      <w:pPr>
        <w:suppressAutoHyphens w:val="0"/>
        <w:ind w:left="270" w:hanging="180"/>
        <w:jc w:val="center"/>
        <w:rPr>
          <w:rFonts w:ascii="Times New Roman" w:hAnsi="Times New Roman" w:cs="Times New Roman"/>
          <w:color w:val="000000"/>
          <w:lang w:val="en-US" w:eastAsia="ro-RO"/>
        </w:rPr>
      </w:pPr>
    </w:p>
    <w:p w14:paraId="51A0E79E" w14:textId="3B55B4CC" w:rsidR="00826797" w:rsidRDefault="00826797" w:rsidP="00826797">
      <w:pPr>
        <w:suppressAutoHyphens w:val="0"/>
        <w:ind w:left="270" w:hanging="180"/>
        <w:jc w:val="center"/>
        <w:rPr>
          <w:rFonts w:ascii="Times New Roman" w:hAnsi="Times New Roman" w:cs="Times New Roman"/>
          <w:color w:val="000000"/>
          <w:lang w:val="en-US" w:eastAsia="ro-RO"/>
        </w:rPr>
      </w:pPr>
    </w:p>
    <w:p w14:paraId="6205C2D6" w14:textId="12106596" w:rsidR="00826797" w:rsidRDefault="00826797" w:rsidP="00826797">
      <w:pPr>
        <w:suppressAutoHyphens w:val="0"/>
        <w:ind w:left="270" w:hanging="180"/>
        <w:jc w:val="center"/>
        <w:rPr>
          <w:rFonts w:ascii="Times New Roman" w:hAnsi="Times New Roman" w:cs="Times New Roman"/>
          <w:color w:val="000000"/>
          <w:lang w:val="en-US" w:eastAsia="ro-RO"/>
        </w:rPr>
      </w:pPr>
    </w:p>
    <w:p w14:paraId="1A15D6CE" w14:textId="77777777" w:rsidR="00826797" w:rsidRPr="00826797" w:rsidRDefault="00826797" w:rsidP="00826797">
      <w:pPr>
        <w:suppressAutoHyphens w:val="0"/>
        <w:ind w:left="270" w:hanging="180"/>
        <w:jc w:val="center"/>
        <w:rPr>
          <w:rFonts w:ascii="Times New Roman" w:hAnsi="Times New Roman" w:cs="Times New Roman"/>
          <w:color w:val="000000"/>
          <w:lang w:val="en-US" w:eastAsia="ro-RO"/>
        </w:rPr>
      </w:pPr>
    </w:p>
    <w:p w14:paraId="24E2845F" w14:textId="77777777" w:rsidR="00826797" w:rsidRPr="00826797" w:rsidRDefault="00826797" w:rsidP="00826797">
      <w:pPr>
        <w:suppressAutoHyphens w:val="0"/>
        <w:rPr>
          <w:rFonts w:ascii="Times New Roman" w:hAnsi="Times New Roman" w:cs="Times New Roman"/>
          <w:color w:val="000000"/>
          <w:lang w:val="en-US" w:eastAsia="ro-RO"/>
        </w:rPr>
      </w:pPr>
    </w:p>
    <w:p w14:paraId="20FD008A" w14:textId="77777777" w:rsidR="00826797" w:rsidRPr="00826797" w:rsidRDefault="00826797" w:rsidP="00826797">
      <w:pPr>
        <w:suppressAutoHyphens w:val="0"/>
        <w:ind w:left="270" w:hanging="180"/>
        <w:rPr>
          <w:rFonts w:ascii="Times New Roman" w:hAnsi="Times New Roman" w:cs="Times New Roman"/>
          <w:color w:val="000000"/>
          <w:lang w:val="en-US" w:eastAsia="ro-RO"/>
        </w:rPr>
      </w:pPr>
      <w:r w:rsidRPr="00826797">
        <w:rPr>
          <w:rFonts w:ascii="Times New Roman" w:hAnsi="Times New Roman" w:cs="Times New Roman"/>
          <w:color w:val="000000"/>
          <w:lang w:val="en-US" w:eastAsia="ro-RO"/>
        </w:rPr>
        <w:t xml:space="preserve">      PREŞEDINTE DE ŞEDINŢĂ:               </w:t>
      </w:r>
      <w:proofErr w:type="gramStart"/>
      <w:r w:rsidRPr="00826797">
        <w:rPr>
          <w:rFonts w:ascii="Times New Roman" w:hAnsi="Times New Roman" w:cs="Times New Roman"/>
          <w:color w:val="000000"/>
          <w:lang w:val="en-US" w:eastAsia="ro-RO"/>
        </w:rPr>
        <w:t>CONTRASEMNEAZĂ :</w:t>
      </w:r>
      <w:proofErr w:type="gramEnd"/>
      <w:r w:rsidRPr="00826797">
        <w:rPr>
          <w:rFonts w:ascii="Times New Roman" w:hAnsi="Times New Roman" w:cs="Times New Roman"/>
          <w:color w:val="000000"/>
          <w:lang w:val="en-US" w:eastAsia="ro-RO"/>
        </w:rPr>
        <w:t xml:space="preserve">  SECRETAR GENERAL       CONSILIER  BARBU POMPILIU                                   </w:t>
      </w:r>
      <w:r w:rsidRPr="00826797">
        <w:rPr>
          <w:rFonts w:ascii="Times New Roman" w:hAnsi="Times New Roman" w:cs="Times New Roman"/>
          <w:bCs/>
          <w:color w:val="000000"/>
          <w:lang w:val="en-US" w:eastAsia="ro-RO"/>
        </w:rPr>
        <w:t>ROGOBETE MIHAELA</w:t>
      </w:r>
    </w:p>
    <w:p w14:paraId="250A6150" w14:textId="77777777" w:rsidR="00826797" w:rsidRPr="00826797" w:rsidRDefault="00826797" w:rsidP="00826797">
      <w:pPr>
        <w:suppressAutoHyphens w:val="0"/>
        <w:rPr>
          <w:rFonts w:ascii="Times New Roman" w:hAnsi="Times New Roman" w:cs="Times New Roman"/>
          <w:lang w:val="en-US" w:eastAsia="ro-RO"/>
        </w:rPr>
      </w:pPr>
    </w:p>
    <w:p w14:paraId="1A43EFDD" w14:textId="77777777" w:rsidR="00826797" w:rsidRPr="00826797" w:rsidRDefault="00826797" w:rsidP="00826797">
      <w:pPr>
        <w:suppressAutoHyphens w:val="0"/>
        <w:rPr>
          <w:rFonts w:ascii="Times New Roman" w:hAnsi="Times New Roman" w:cs="Times New Roman"/>
          <w:lang w:val="en-US" w:eastAsia="ro-RO"/>
        </w:rPr>
      </w:pPr>
    </w:p>
    <w:p w14:paraId="0F87B18F" w14:textId="63B36A01" w:rsidR="00A730F7" w:rsidRDefault="00A730F7" w:rsidP="00625E6D">
      <w:pPr>
        <w:rPr>
          <w:rFonts w:ascii="Times New Roman" w:hAnsi="Times New Roman" w:cs="Times New Roman"/>
        </w:rPr>
      </w:pPr>
    </w:p>
    <w:p w14:paraId="6F98BB45" w14:textId="77777777" w:rsidR="007F4C47" w:rsidRPr="007F4C47" w:rsidRDefault="007F4C47" w:rsidP="007F4C47">
      <w:pPr>
        <w:suppressAutoHyphens w:val="0"/>
        <w:jc w:val="center"/>
        <w:rPr>
          <w:rFonts w:ascii="Times New Roman" w:hAnsi="Times New Roman" w:cs="Times New Roman"/>
          <w:lang w:eastAsia="ro-RO"/>
        </w:rPr>
      </w:pPr>
    </w:p>
    <w:p w14:paraId="58ED81B4" w14:textId="104985A5" w:rsidR="00A730F7" w:rsidRPr="00625E6D" w:rsidRDefault="00A730F7" w:rsidP="007F4C47">
      <w:pPr>
        <w:rPr>
          <w:rFonts w:ascii="Times New Roman" w:hAnsi="Times New Roman" w:cs="Times New Roman"/>
        </w:rPr>
      </w:pPr>
    </w:p>
    <w:sectPr w:rsidR="00A730F7" w:rsidRPr="00625E6D">
      <w:pgSz w:w="11906" w:h="16838"/>
      <w:pgMar w:top="719" w:right="1107" w:bottom="45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31"/>
    <w:rsid w:val="000F74F4"/>
    <w:rsid w:val="00291882"/>
    <w:rsid w:val="002935CC"/>
    <w:rsid w:val="00356E95"/>
    <w:rsid w:val="004F1245"/>
    <w:rsid w:val="00596B20"/>
    <w:rsid w:val="005C2F65"/>
    <w:rsid w:val="005E143A"/>
    <w:rsid w:val="00625E6D"/>
    <w:rsid w:val="00747C13"/>
    <w:rsid w:val="007C6056"/>
    <w:rsid w:val="007F4C47"/>
    <w:rsid w:val="00826797"/>
    <w:rsid w:val="00966A50"/>
    <w:rsid w:val="009B7B31"/>
    <w:rsid w:val="00A730F7"/>
    <w:rsid w:val="00B35576"/>
    <w:rsid w:val="00BF06CE"/>
    <w:rsid w:val="00C06A28"/>
    <w:rsid w:val="00D12A30"/>
    <w:rsid w:val="00D62903"/>
    <w:rsid w:val="00D84E62"/>
    <w:rsid w:val="00FB3A8C"/>
    <w:rsid w:val="00FE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28E2F"/>
  <w15:chartTrackingRefBased/>
  <w15:docId w15:val="{73D50E38-0AA7-4D1F-B0C4-67DE83AE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B31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Catalina Merisanu</cp:lastModifiedBy>
  <cp:revision>6</cp:revision>
  <cp:lastPrinted>2024-11-25T08:35:00Z</cp:lastPrinted>
  <dcterms:created xsi:type="dcterms:W3CDTF">2024-11-22T08:36:00Z</dcterms:created>
  <dcterms:modified xsi:type="dcterms:W3CDTF">2024-11-25T08:36:00Z</dcterms:modified>
</cp:coreProperties>
</file>